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42" w:rsidRPr="006E6F04" w:rsidRDefault="006E6F04" w:rsidP="006E6F04">
      <w:pPr>
        <w:jc w:val="center"/>
        <w:rPr>
          <w:b/>
          <w:sz w:val="44"/>
          <w:szCs w:val="44"/>
        </w:rPr>
      </w:pPr>
      <w:r w:rsidRPr="006E6F04">
        <w:rPr>
          <w:rFonts w:hint="eastAsia"/>
          <w:b/>
          <w:sz w:val="44"/>
          <w:szCs w:val="44"/>
        </w:rPr>
        <w:t>战“疫”</w:t>
      </w:r>
      <w:r w:rsidR="00616F38">
        <w:rPr>
          <w:rFonts w:hint="eastAsia"/>
          <w:b/>
          <w:sz w:val="44"/>
          <w:szCs w:val="44"/>
        </w:rPr>
        <w:t>情</w:t>
      </w:r>
    </w:p>
    <w:p w:rsidR="001C4033" w:rsidRPr="001C4033" w:rsidRDefault="006E6F04" w:rsidP="001C4033">
      <w:pPr>
        <w:jc w:val="left"/>
        <w:rPr>
          <w:rFonts w:asciiTheme="minorEastAsia" w:hAnsiTheme="minorEastAsia"/>
          <w:b/>
          <w:sz w:val="28"/>
          <w:szCs w:val="28"/>
        </w:rPr>
      </w:pPr>
      <w:r w:rsidRPr="001C4033">
        <w:rPr>
          <w:rFonts w:hint="eastAsia"/>
          <w:b/>
          <w:sz w:val="28"/>
          <w:szCs w:val="28"/>
        </w:rPr>
        <w:t>——中国移动</w:t>
      </w:r>
      <w:r w:rsidR="00E13229">
        <w:rPr>
          <w:rFonts w:hint="eastAsia"/>
          <w:b/>
          <w:sz w:val="28"/>
          <w:szCs w:val="28"/>
        </w:rPr>
        <w:t>通信集团</w:t>
      </w:r>
      <w:r w:rsidRPr="001C4033">
        <w:rPr>
          <w:rFonts w:hint="eastAsia"/>
          <w:b/>
          <w:sz w:val="28"/>
          <w:szCs w:val="28"/>
        </w:rPr>
        <w:t>设计院</w:t>
      </w:r>
      <w:r w:rsidR="00E13229">
        <w:rPr>
          <w:rFonts w:hint="eastAsia"/>
          <w:b/>
          <w:sz w:val="28"/>
          <w:szCs w:val="28"/>
        </w:rPr>
        <w:t>有限公司</w:t>
      </w:r>
      <w:r w:rsidRPr="001C4033">
        <w:rPr>
          <w:rFonts w:hint="eastAsia"/>
          <w:b/>
          <w:sz w:val="28"/>
          <w:szCs w:val="28"/>
        </w:rPr>
        <w:t>黑龙江分</w:t>
      </w:r>
      <w:r w:rsidR="00E13229">
        <w:rPr>
          <w:rFonts w:hint="eastAsia"/>
          <w:b/>
          <w:sz w:val="28"/>
          <w:szCs w:val="28"/>
        </w:rPr>
        <w:t>公司</w:t>
      </w:r>
      <w:r w:rsidR="00233840">
        <w:rPr>
          <w:rFonts w:hint="eastAsia"/>
          <w:b/>
          <w:sz w:val="28"/>
          <w:szCs w:val="28"/>
        </w:rPr>
        <w:t>启动</w:t>
      </w:r>
      <w:r w:rsidR="001C4033" w:rsidRPr="001C4033">
        <w:rPr>
          <w:rFonts w:asciiTheme="minorEastAsia" w:hAnsiTheme="minorEastAsia" w:hint="eastAsia"/>
          <w:b/>
          <w:sz w:val="28"/>
          <w:szCs w:val="28"/>
        </w:rPr>
        <w:t>哈医大一院“5G”</w:t>
      </w:r>
      <w:r w:rsidR="00233840" w:rsidRPr="00233840">
        <w:rPr>
          <w:rFonts w:hint="eastAsia"/>
          <w:b/>
          <w:sz w:val="28"/>
          <w:szCs w:val="28"/>
        </w:rPr>
        <w:t xml:space="preserve"> </w:t>
      </w:r>
      <w:r w:rsidR="00233840" w:rsidRPr="001C4033">
        <w:rPr>
          <w:rFonts w:hint="eastAsia"/>
          <w:b/>
          <w:sz w:val="28"/>
          <w:szCs w:val="28"/>
        </w:rPr>
        <w:t>应急通信保障</w:t>
      </w:r>
      <w:r w:rsidR="001C4033" w:rsidRPr="001C4033">
        <w:rPr>
          <w:rFonts w:asciiTheme="minorEastAsia" w:hAnsiTheme="minorEastAsia" w:hint="eastAsia"/>
          <w:b/>
          <w:sz w:val="28"/>
          <w:szCs w:val="28"/>
        </w:rPr>
        <w:t>项目</w:t>
      </w:r>
    </w:p>
    <w:p w:rsidR="001C4033" w:rsidRPr="001C4033" w:rsidRDefault="001C4033" w:rsidP="001C4033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C4033">
        <w:rPr>
          <w:rFonts w:asciiTheme="minorEastAsia" w:hAnsiTheme="minorEastAsia" w:hint="eastAsia"/>
          <w:sz w:val="32"/>
          <w:szCs w:val="32"/>
        </w:rPr>
        <w:t>2020年2月17日上午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E13229" w:rsidRPr="00E13229">
        <w:rPr>
          <w:rFonts w:asciiTheme="minorEastAsia" w:hAnsiTheme="minorEastAsia" w:hint="eastAsia"/>
          <w:sz w:val="32"/>
          <w:szCs w:val="32"/>
        </w:rPr>
        <w:t>中国移动通信集团设计院有限公司黑龙江分公司</w:t>
      </w:r>
      <w:r w:rsidRPr="001C4033">
        <w:rPr>
          <w:rFonts w:asciiTheme="minorEastAsia" w:hAnsiTheme="minorEastAsia" w:hint="eastAsia"/>
          <w:sz w:val="32"/>
          <w:szCs w:val="32"/>
        </w:rPr>
        <w:t>收到哈尔滨移动分公司紧急通知，要求</w:t>
      </w:r>
      <w:r>
        <w:rPr>
          <w:rFonts w:asciiTheme="minorEastAsia" w:hAnsiTheme="minorEastAsia" w:hint="eastAsia"/>
          <w:sz w:val="32"/>
          <w:szCs w:val="32"/>
        </w:rPr>
        <w:t>移动</w:t>
      </w:r>
      <w:r w:rsidRPr="001C4033">
        <w:rPr>
          <w:rFonts w:asciiTheme="minorEastAsia" w:hAnsiTheme="minorEastAsia" w:hint="eastAsia"/>
          <w:sz w:val="32"/>
          <w:szCs w:val="32"/>
        </w:rPr>
        <w:t>设计院、华为</w:t>
      </w:r>
      <w:r>
        <w:rPr>
          <w:rFonts w:asciiTheme="minorEastAsia" w:hAnsiTheme="minorEastAsia" w:hint="eastAsia"/>
          <w:sz w:val="32"/>
          <w:szCs w:val="32"/>
        </w:rPr>
        <w:t>公司以及</w:t>
      </w:r>
      <w:r w:rsidRPr="001C4033">
        <w:rPr>
          <w:rFonts w:asciiTheme="minorEastAsia" w:hAnsiTheme="minorEastAsia" w:hint="eastAsia"/>
          <w:sz w:val="32"/>
          <w:szCs w:val="32"/>
        </w:rPr>
        <w:t>施工单位到</w:t>
      </w:r>
      <w:r>
        <w:rPr>
          <w:rFonts w:asciiTheme="minorEastAsia" w:hAnsiTheme="minorEastAsia" w:hint="eastAsia"/>
          <w:sz w:val="32"/>
          <w:szCs w:val="32"/>
        </w:rPr>
        <w:t>“</w:t>
      </w:r>
      <w:r w:rsidRPr="001C4033">
        <w:rPr>
          <w:rFonts w:asciiTheme="minorEastAsia" w:hAnsiTheme="minorEastAsia" w:hint="eastAsia"/>
          <w:sz w:val="32"/>
          <w:szCs w:val="32"/>
        </w:rPr>
        <w:t>哈医大一院群力院区</w:t>
      </w:r>
      <w:r>
        <w:rPr>
          <w:rFonts w:asciiTheme="minorEastAsia" w:hAnsiTheme="minorEastAsia" w:hint="eastAsia"/>
          <w:sz w:val="32"/>
          <w:szCs w:val="32"/>
        </w:rPr>
        <w:t>”</w:t>
      </w:r>
      <w:r w:rsidRPr="001C4033">
        <w:rPr>
          <w:rFonts w:asciiTheme="minorEastAsia" w:hAnsiTheme="minorEastAsia" w:hint="eastAsia"/>
          <w:sz w:val="32"/>
          <w:szCs w:val="32"/>
        </w:rPr>
        <w:t>进行5G建设现场勘察制定方案。</w:t>
      </w:r>
      <w:r>
        <w:rPr>
          <w:rFonts w:asciiTheme="minorEastAsia" w:hAnsiTheme="minorEastAsia" w:hint="eastAsia"/>
          <w:sz w:val="32"/>
          <w:szCs w:val="32"/>
        </w:rPr>
        <w:t>“</w:t>
      </w:r>
      <w:r w:rsidRPr="001C4033">
        <w:rPr>
          <w:rFonts w:asciiTheme="minorEastAsia" w:hAnsiTheme="minorEastAsia" w:hint="eastAsia"/>
          <w:sz w:val="32"/>
          <w:szCs w:val="32"/>
        </w:rPr>
        <w:t>哈医大一院群力院区</w:t>
      </w:r>
      <w:r>
        <w:rPr>
          <w:rFonts w:asciiTheme="minorEastAsia" w:hAnsiTheme="minorEastAsia" w:hint="eastAsia"/>
          <w:sz w:val="32"/>
          <w:szCs w:val="32"/>
        </w:rPr>
        <w:t>”</w:t>
      </w:r>
      <w:r w:rsidRPr="001C4033">
        <w:rPr>
          <w:rFonts w:asciiTheme="minorEastAsia" w:hAnsiTheme="minorEastAsia" w:hint="eastAsia"/>
          <w:sz w:val="32"/>
          <w:szCs w:val="32"/>
        </w:rPr>
        <w:t>作为黑龙江省政府征用</w:t>
      </w:r>
      <w:r w:rsidR="00F03AD1">
        <w:rPr>
          <w:rFonts w:asciiTheme="minorEastAsia" w:hAnsiTheme="minorEastAsia" w:hint="eastAsia"/>
          <w:sz w:val="32"/>
          <w:szCs w:val="32"/>
        </w:rPr>
        <w:t>的</w:t>
      </w:r>
      <w:r w:rsidRPr="001C4033">
        <w:rPr>
          <w:rFonts w:asciiTheme="minorEastAsia" w:hAnsiTheme="minorEastAsia" w:hint="eastAsia"/>
          <w:sz w:val="32"/>
          <w:szCs w:val="32"/>
        </w:rPr>
        <w:t>省级救治中心，医院要求移动公司提供5G网络覆盖，实现5G赋能医疗。</w:t>
      </w:r>
    </w:p>
    <w:p w:rsidR="001C4033" w:rsidRPr="001C4033" w:rsidRDefault="001C4033" w:rsidP="00E13229">
      <w:pPr>
        <w:spacing w:beforeLines="50" w:afterLines="50"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1C4033">
        <w:rPr>
          <w:rFonts w:asciiTheme="minorEastAsia" w:hAnsiTheme="minorEastAsia" w:hint="eastAsia"/>
          <w:sz w:val="32"/>
          <w:szCs w:val="32"/>
        </w:rPr>
        <w:t>收到需求后，</w:t>
      </w:r>
      <w:r w:rsidR="00E13229" w:rsidRPr="00E13229">
        <w:rPr>
          <w:rFonts w:asciiTheme="minorEastAsia" w:hAnsiTheme="minorEastAsia" w:hint="eastAsia"/>
          <w:sz w:val="32"/>
          <w:szCs w:val="32"/>
        </w:rPr>
        <w:t>中国移动通信集团设计院有限公司黑龙江分公司</w:t>
      </w:r>
      <w:r w:rsidRPr="001C4033">
        <w:rPr>
          <w:rFonts w:asciiTheme="minorEastAsia" w:hAnsiTheme="minorEastAsia" w:hint="eastAsia"/>
          <w:sz w:val="32"/>
          <w:szCs w:val="32"/>
        </w:rPr>
        <w:t>积极和</w:t>
      </w:r>
      <w:r w:rsidR="00F03AD1">
        <w:rPr>
          <w:rFonts w:asciiTheme="minorEastAsia" w:hAnsiTheme="minorEastAsia" w:hint="eastAsia"/>
          <w:sz w:val="32"/>
          <w:szCs w:val="32"/>
        </w:rPr>
        <w:t>移动公司</w:t>
      </w:r>
      <w:r w:rsidRPr="001C4033">
        <w:rPr>
          <w:rFonts w:asciiTheme="minorEastAsia" w:hAnsiTheme="minorEastAsia" w:hint="eastAsia"/>
          <w:sz w:val="32"/>
          <w:szCs w:val="32"/>
        </w:rPr>
        <w:t>对接，安排孙磊、范秋雨两名同志按照防疫指导要求赶到现场进行勘察设计，当天下午就将5G</w:t>
      </w:r>
      <w:r w:rsidR="00F03AD1">
        <w:rPr>
          <w:rFonts w:asciiTheme="minorEastAsia" w:hAnsiTheme="minorEastAsia" w:hint="eastAsia"/>
          <w:sz w:val="32"/>
          <w:szCs w:val="32"/>
        </w:rPr>
        <w:t>设计方案提交给移动公司，为下一步建设争取了时间。对</w:t>
      </w:r>
      <w:r w:rsidRPr="001C4033">
        <w:rPr>
          <w:rFonts w:asciiTheme="minorEastAsia" w:hAnsiTheme="minorEastAsia" w:hint="eastAsia"/>
          <w:sz w:val="32"/>
          <w:szCs w:val="32"/>
        </w:rPr>
        <w:t>于</w:t>
      </w:r>
      <w:r w:rsidR="00F03AD1">
        <w:rPr>
          <w:rFonts w:asciiTheme="minorEastAsia" w:hAnsiTheme="minorEastAsia" w:hint="eastAsia"/>
          <w:sz w:val="32"/>
          <w:szCs w:val="32"/>
        </w:rPr>
        <w:t>设计</w:t>
      </w:r>
      <w:r w:rsidRPr="001C4033">
        <w:rPr>
          <w:rFonts w:asciiTheme="minorEastAsia" w:hAnsiTheme="minorEastAsia" w:hint="eastAsia"/>
          <w:sz w:val="32"/>
          <w:szCs w:val="32"/>
        </w:rPr>
        <w:t>院的快速响应，</w:t>
      </w:r>
      <w:r w:rsidR="00F03AD1">
        <w:rPr>
          <w:rFonts w:asciiTheme="minorEastAsia" w:hAnsiTheme="minorEastAsia" w:hint="eastAsia"/>
          <w:sz w:val="32"/>
          <w:szCs w:val="32"/>
        </w:rPr>
        <w:t>移动</w:t>
      </w:r>
      <w:r w:rsidRPr="001C4033">
        <w:rPr>
          <w:rFonts w:asciiTheme="minorEastAsia" w:hAnsiTheme="minorEastAsia" w:hint="eastAsia"/>
          <w:sz w:val="32"/>
          <w:szCs w:val="32"/>
        </w:rPr>
        <w:t>公司给予了极高的肯定。在决战疫情的关键时期，</w:t>
      </w:r>
      <w:r w:rsidR="00E13229" w:rsidRPr="00E13229">
        <w:rPr>
          <w:rFonts w:asciiTheme="minorEastAsia" w:hAnsiTheme="minorEastAsia" w:hint="eastAsia"/>
          <w:sz w:val="32"/>
          <w:szCs w:val="32"/>
        </w:rPr>
        <w:t>中国移动通信集团设计院有限公司黑龙江分公司</w:t>
      </w:r>
      <w:r w:rsidR="00F03AD1">
        <w:rPr>
          <w:rFonts w:asciiTheme="minorEastAsia" w:hAnsiTheme="minorEastAsia" w:hint="eastAsia"/>
          <w:sz w:val="32"/>
          <w:szCs w:val="32"/>
        </w:rPr>
        <w:t>积极协助黑龙江移动保质保量的完成疫情期间</w:t>
      </w:r>
      <w:r w:rsidR="00B63ECA">
        <w:rPr>
          <w:rFonts w:asciiTheme="minorEastAsia" w:hAnsiTheme="minorEastAsia" w:hint="eastAsia"/>
          <w:sz w:val="32"/>
          <w:szCs w:val="32"/>
        </w:rPr>
        <w:t>的建设</w:t>
      </w:r>
      <w:r w:rsidR="00F03AD1">
        <w:rPr>
          <w:rFonts w:asciiTheme="minorEastAsia" w:hAnsiTheme="minorEastAsia" w:hint="eastAsia"/>
          <w:sz w:val="32"/>
          <w:szCs w:val="32"/>
        </w:rPr>
        <w:t>任务，为战“疫”的最后胜利</w:t>
      </w:r>
      <w:r w:rsidR="00B63ECA">
        <w:rPr>
          <w:rFonts w:asciiTheme="minorEastAsia" w:hAnsiTheme="minorEastAsia" w:hint="eastAsia"/>
          <w:sz w:val="32"/>
          <w:szCs w:val="32"/>
        </w:rPr>
        <w:t>提供了通信保障！</w:t>
      </w:r>
    </w:p>
    <w:p w:rsidR="00BF045A" w:rsidRDefault="004B01CB" w:rsidP="004B01CB">
      <w:pPr>
        <w:spacing w:line="360" w:lineRule="auto"/>
        <w:ind w:firstLineChars="250" w:firstLine="753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4250055" cy="3090545"/>
            <wp:effectExtent l="19050" t="0" r="0" b="0"/>
            <wp:docPr id="1" name="图片 1" descr="C:\Users\lijinying\Desktop\报道\给技术部收集应对疫情报道黑龙江\给技术部收集应对疫情报道\报道7-孙磊\医大一院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jinying\Desktop\报道\给技术部收集应对疫情报道黑龙江\给技术部收集应对疫情报道\报道7-孙磊\医大一院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CB" w:rsidRDefault="004B01CB" w:rsidP="004B01CB">
      <w:pPr>
        <w:spacing w:line="360" w:lineRule="auto"/>
        <w:ind w:firstLineChars="250" w:firstLine="753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274310" cy="3955733"/>
            <wp:effectExtent l="19050" t="0" r="2540" b="0"/>
            <wp:docPr id="2" name="图片 2" descr="C:\Users\lijinying\Desktop\报道\给技术部收集应对疫情报道黑龙江\给技术部收集应对疫情报道\报道7-孙磊\医大一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jinying\Desktop\报道\给技术部收集应对疫情报道黑龙江\给技术部收集应对疫情报道\报道7-孙磊\医大一院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CB" w:rsidRDefault="004B01CB" w:rsidP="004B01CB">
      <w:pPr>
        <w:spacing w:line="360" w:lineRule="auto"/>
        <w:ind w:firstLineChars="250" w:firstLine="753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lijinying\Desktop\报道\给技术部收集应对疫情报道黑龙江\给技术部收集应对疫情报道\报道7-孙磊\医大一院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jinying\Desktop\报道\给技术部收集应对疫情报道黑龙江\给技术部收集应对疫情报道\报道7-孙磊\医大一院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CB" w:rsidRPr="001C4033" w:rsidRDefault="004B01CB" w:rsidP="004B01CB">
      <w:pPr>
        <w:spacing w:line="360" w:lineRule="auto"/>
        <w:ind w:firstLineChars="250" w:firstLine="753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274310" cy="3955733"/>
            <wp:effectExtent l="19050" t="0" r="2540" b="0"/>
            <wp:docPr id="4" name="图片 4" descr="C:\Users\lijinying\Desktop\报道\给技术部收集应对疫情报道黑龙江\给技术部收集应对疫情报道\报道7-孙磊\医大一院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jinying\Desktop\报道\给技术部收集应对疫情报道黑龙江\给技术部收集应对疫情报道\报道7-孙磊\医大一院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1CB" w:rsidRPr="001C4033" w:rsidSect="007D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FE" w:rsidRDefault="006952FE" w:rsidP="001C77A6">
      <w:r>
        <w:separator/>
      </w:r>
    </w:p>
  </w:endnote>
  <w:endnote w:type="continuationSeparator" w:id="0">
    <w:p w:rsidR="006952FE" w:rsidRDefault="006952FE" w:rsidP="001C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FE" w:rsidRDefault="006952FE" w:rsidP="001C77A6">
      <w:r>
        <w:separator/>
      </w:r>
    </w:p>
  </w:footnote>
  <w:footnote w:type="continuationSeparator" w:id="0">
    <w:p w:rsidR="006952FE" w:rsidRDefault="006952FE" w:rsidP="001C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F04"/>
    <w:rsid w:val="00020A8C"/>
    <w:rsid w:val="001C4033"/>
    <w:rsid w:val="001C77A6"/>
    <w:rsid w:val="001C7804"/>
    <w:rsid w:val="002006B3"/>
    <w:rsid w:val="00233840"/>
    <w:rsid w:val="002B55C9"/>
    <w:rsid w:val="004B01CB"/>
    <w:rsid w:val="004B0D64"/>
    <w:rsid w:val="00616F38"/>
    <w:rsid w:val="006952FE"/>
    <w:rsid w:val="006E6F04"/>
    <w:rsid w:val="007072C8"/>
    <w:rsid w:val="00757C20"/>
    <w:rsid w:val="007D6CAD"/>
    <w:rsid w:val="008B5B1D"/>
    <w:rsid w:val="00A11C3C"/>
    <w:rsid w:val="00A60C84"/>
    <w:rsid w:val="00A96EA1"/>
    <w:rsid w:val="00AB02C2"/>
    <w:rsid w:val="00B63ECA"/>
    <w:rsid w:val="00BC6D64"/>
    <w:rsid w:val="00BF045A"/>
    <w:rsid w:val="00DA0700"/>
    <w:rsid w:val="00DD3CF5"/>
    <w:rsid w:val="00E13229"/>
    <w:rsid w:val="00EA5FD4"/>
    <w:rsid w:val="00EC6B23"/>
    <w:rsid w:val="00EF0558"/>
    <w:rsid w:val="00F03AD1"/>
    <w:rsid w:val="00F6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E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EA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77A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7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lijinying</dc:creator>
  <cp:lastModifiedBy>lijinying</cp:lastModifiedBy>
  <cp:revision>6</cp:revision>
  <dcterms:created xsi:type="dcterms:W3CDTF">2020-02-19T07:13:00Z</dcterms:created>
  <dcterms:modified xsi:type="dcterms:W3CDTF">2020-02-19T11:41:00Z</dcterms:modified>
</cp:coreProperties>
</file>